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C" w:rsidRDefault="001E748C" w:rsidP="00BE57B8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22"/>
        </w:rPr>
      </w:pPr>
      <w:bookmarkStart w:id="0" w:name="_GoBack"/>
      <w:bookmarkEnd w:id="0"/>
    </w:p>
    <w:p w:rsidR="001E748C" w:rsidRDefault="001E748C" w:rsidP="00BE57B8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22"/>
        </w:rPr>
      </w:pPr>
    </w:p>
    <w:p w:rsidR="0022338F" w:rsidRPr="00BE57B8" w:rsidRDefault="0069302B" w:rsidP="00BE57B8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22"/>
        </w:rPr>
      </w:pPr>
      <w:r w:rsidRPr="00BE57B8">
        <w:rPr>
          <w:rFonts w:ascii="Calibri" w:hAnsi="Calibri"/>
          <w:b/>
          <w:sz w:val="32"/>
          <w:szCs w:val="22"/>
        </w:rPr>
        <w:t>Audit of Social, Personal and Health Education (SPHE) Plan</w:t>
      </w:r>
    </w:p>
    <w:p w:rsidR="00FA48A6" w:rsidRPr="00BE57B8" w:rsidRDefault="00FA48A6" w:rsidP="0069302B">
      <w:pPr>
        <w:jc w:val="center"/>
        <w:rPr>
          <w:rFonts w:ascii="Calibri" w:hAnsi="Calibri"/>
          <w:sz w:val="22"/>
          <w:szCs w:val="22"/>
        </w:rPr>
      </w:pPr>
    </w:p>
    <w:p w:rsidR="0069302B" w:rsidRPr="00BE57B8" w:rsidRDefault="0069302B" w:rsidP="00FA48A6">
      <w:pPr>
        <w:rPr>
          <w:rFonts w:ascii="Calibri" w:hAnsi="Calibri"/>
          <w:sz w:val="22"/>
          <w:szCs w:val="22"/>
        </w:rPr>
      </w:pPr>
    </w:p>
    <w:p w:rsidR="0069302B" w:rsidRPr="00BE57B8" w:rsidRDefault="0069302B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Introductory Statement and Rationale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69302B" w:rsidRPr="00BE57B8" w:rsidTr="00FA48A6">
        <w:trPr>
          <w:trHeight w:val="263"/>
        </w:trPr>
        <w:tc>
          <w:tcPr>
            <w:tcW w:w="4608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Were staff, parents and BOM consulted and involved in the development of this plan?</w:t>
            </w:r>
          </w:p>
        </w:tc>
        <w:tc>
          <w:tcPr>
            <w:tcW w:w="51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the vision for SPHE in this school clearly stated?</w:t>
            </w:r>
          </w:p>
        </w:tc>
        <w:tc>
          <w:tcPr>
            <w:tcW w:w="51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Do the aims of the school plan reflect our current practice</w:t>
            </w:r>
          </w:p>
        </w:tc>
        <w:tc>
          <w:tcPr>
            <w:tcW w:w="51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6930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302B" w:rsidRPr="00BE57B8" w:rsidRDefault="0069302B" w:rsidP="0069302B">
      <w:pPr>
        <w:rPr>
          <w:rFonts w:ascii="Calibri" w:hAnsi="Calibri"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69302B" w:rsidRPr="00BE57B8" w:rsidRDefault="0069302B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Strand and Strand units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69302B" w:rsidRPr="00BE57B8" w:rsidTr="00FA48A6">
        <w:trPr>
          <w:trHeight w:val="263"/>
        </w:trPr>
        <w:tc>
          <w:tcPr>
            <w:tcW w:w="4608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Are the strand and strand units clearly laid out for each class level? 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the 2 year planning grid/matrix included?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Are the content objectives for each strand unit clearly identified?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302B" w:rsidRPr="00BE57B8" w:rsidRDefault="0069302B" w:rsidP="0069302B">
      <w:pPr>
        <w:rPr>
          <w:rFonts w:ascii="Calibri" w:hAnsi="Calibri"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69302B" w:rsidRPr="00BE57B8" w:rsidRDefault="0069302B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Contexts for SPHE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69302B" w:rsidRPr="00BE57B8" w:rsidTr="00FA48A6">
        <w:trPr>
          <w:trHeight w:val="263"/>
        </w:trPr>
        <w:tc>
          <w:tcPr>
            <w:tcW w:w="4608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Are the practices for creating a positive school climate and atmosphere identified in the school plan? 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Are there any strategies for creating a positive school climate and atmosphere that need to be promoted?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discrete teaching time for SPHE timetabled?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Have opportunities for meaningful integration possibilities for SPHE been discussed/addressed?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302B" w:rsidRPr="00BE57B8" w:rsidRDefault="0069302B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69302B" w:rsidRPr="00BE57B8" w:rsidRDefault="0069302B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Approaches/methodologies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69302B" w:rsidRPr="00BE57B8" w:rsidTr="00FA48A6">
        <w:trPr>
          <w:trHeight w:val="263"/>
        </w:trPr>
        <w:tc>
          <w:tcPr>
            <w:tcW w:w="4608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69302B" w:rsidRPr="00BE57B8" w:rsidRDefault="0069302B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Is active learning promoted as a key principle of the SPHE curriculum delivery? 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302B" w:rsidRPr="00BE57B8" w:rsidTr="00FA48A6">
        <w:trPr>
          <w:trHeight w:val="278"/>
        </w:trPr>
        <w:tc>
          <w:tcPr>
            <w:tcW w:w="4608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Are the following strategies being promoted in the SPHE learning environment:</w:t>
            </w:r>
          </w:p>
          <w:p w:rsidR="0069302B" w:rsidRPr="00BE57B8" w:rsidRDefault="0069302B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Talk and discussion</w:t>
            </w:r>
          </w:p>
          <w:p w:rsidR="0069302B" w:rsidRPr="00BE57B8" w:rsidRDefault="0069302B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Use of photos, pictures and images</w:t>
            </w:r>
          </w:p>
          <w:p w:rsidR="0069302B" w:rsidRPr="00BE57B8" w:rsidRDefault="0069302B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Drama activities</w:t>
            </w:r>
          </w:p>
          <w:p w:rsidR="0069302B" w:rsidRPr="00BE57B8" w:rsidRDefault="0069302B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Written activities</w:t>
            </w:r>
          </w:p>
          <w:p w:rsidR="0069302B" w:rsidRPr="00BE57B8" w:rsidRDefault="00CA41E7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ICT</w:t>
            </w:r>
          </w:p>
          <w:p w:rsidR="00CA41E7" w:rsidRPr="00BE57B8" w:rsidRDefault="00CA41E7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lastRenderedPageBreak/>
              <w:t>Co-operative games</w:t>
            </w:r>
          </w:p>
          <w:p w:rsidR="00CA41E7" w:rsidRPr="00BE57B8" w:rsidRDefault="00CA41E7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Looking at other children’s work</w:t>
            </w:r>
          </w:p>
        </w:tc>
        <w:tc>
          <w:tcPr>
            <w:tcW w:w="51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302B" w:rsidRPr="00BE57B8" w:rsidRDefault="0069302B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69302B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Assessment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Have assessment practices relating to SPHE been discussed?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Children with different needs/Equality of participation and access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Does our SPHE curriculum address the needs of all?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Programmes/Policies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Are the programmes used in the delivery of SPHE listed?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Are the following policies present in the SPHE plan:</w:t>
            </w:r>
          </w:p>
          <w:p w:rsidR="00D54460" w:rsidRPr="00BE57B8" w:rsidRDefault="00D54460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RSE</w:t>
            </w:r>
          </w:p>
          <w:p w:rsidR="00D54460" w:rsidRPr="00BE57B8" w:rsidRDefault="00D54460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Substance Use</w:t>
            </w:r>
          </w:p>
          <w:p w:rsidR="00D54460" w:rsidRPr="00BE57B8" w:rsidRDefault="00BE57B8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Child Protection</w:t>
            </w:r>
          </w:p>
          <w:p w:rsidR="00D54460" w:rsidRPr="00BE57B8" w:rsidRDefault="00BE57B8" w:rsidP="00D544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Stay Safe</w:t>
            </w:r>
          </w:p>
          <w:p w:rsidR="00BE57B8" w:rsidRPr="00BE57B8" w:rsidRDefault="00BE57B8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Anti-Bullying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the procedure for parental consent for elements of the programmes used in SPHE outlined in the plan and clearly disseminated to all staff?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procedure for facilitating guest speakers clearly outlined in this SPHE plan?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Individual Teacher’s planning and reporting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IS this plan used to inform teachers long and short term planning?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Is SPHE progress recorded on a short term basis?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Staff Development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Have staff been made aware of any appropriate SPHE training if available?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D54460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D54460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Parental Involvement/Community Links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Are strong links forged with parent </w:t>
            </w:r>
            <w:r w:rsidRPr="00BE57B8">
              <w:rPr>
                <w:rFonts w:ascii="Calibri" w:hAnsi="Calibri"/>
                <w:sz w:val="22"/>
                <w:szCs w:val="22"/>
              </w:rPr>
              <w:lastRenderedPageBreak/>
              <w:t xml:space="preserve">body/community?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  <w:r w:rsidRPr="00BE57B8">
        <w:rPr>
          <w:rFonts w:ascii="Calibri" w:hAnsi="Calibri"/>
          <w:b/>
          <w:sz w:val="22"/>
          <w:szCs w:val="22"/>
        </w:rPr>
        <w:t>Success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"/>
        <w:gridCol w:w="390"/>
        <w:gridCol w:w="3780"/>
      </w:tblGrid>
      <w:tr w:rsidR="00D54460" w:rsidRPr="00BE57B8" w:rsidTr="00FA48A6">
        <w:trPr>
          <w:trHeight w:val="263"/>
        </w:trPr>
        <w:tc>
          <w:tcPr>
            <w:tcW w:w="4608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Audit Question</w:t>
            </w:r>
          </w:p>
        </w:tc>
        <w:tc>
          <w:tcPr>
            <w:tcW w:w="51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Y</w:t>
            </w:r>
          </w:p>
        </w:tc>
        <w:tc>
          <w:tcPr>
            <w:tcW w:w="39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D54460" w:rsidRPr="00BE57B8" w:rsidRDefault="00D54460" w:rsidP="00FA48A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E57B8">
              <w:rPr>
                <w:rFonts w:ascii="Calibri" w:hAnsi="Calibri"/>
                <w:i/>
                <w:sz w:val="22"/>
                <w:szCs w:val="22"/>
              </w:rPr>
              <w:t>Notes</w:t>
            </w: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 xml:space="preserve">Has criteria for success of this plan been identified? 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Have roles and responsibilities for implementation and review been identified?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460" w:rsidRPr="00BE57B8" w:rsidTr="00FA48A6">
        <w:trPr>
          <w:trHeight w:val="278"/>
        </w:trPr>
        <w:tc>
          <w:tcPr>
            <w:tcW w:w="4608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  <w:r w:rsidRPr="00BE57B8">
              <w:rPr>
                <w:rFonts w:ascii="Calibri" w:hAnsi="Calibri"/>
                <w:sz w:val="22"/>
                <w:szCs w:val="22"/>
              </w:rPr>
              <w:t>Has this plan been ratified and communicated to the BOM?</w:t>
            </w:r>
          </w:p>
        </w:tc>
        <w:tc>
          <w:tcPr>
            <w:tcW w:w="51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4460" w:rsidRPr="00BE57B8" w:rsidRDefault="00D54460" w:rsidP="00D544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4460" w:rsidRPr="00BE57B8" w:rsidRDefault="00D54460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BE57B8" w:rsidRPr="00BE57B8" w:rsidRDefault="00BE57B8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p w:rsidR="00FA48A6" w:rsidRPr="00BE57B8" w:rsidRDefault="00FA48A6" w:rsidP="00BE57B8">
      <w:pPr>
        <w:jc w:val="center"/>
        <w:rPr>
          <w:rFonts w:ascii="Calibri" w:hAnsi="Calibri"/>
          <w:sz w:val="22"/>
          <w:szCs w:val="22"/>
        </w:rPr>
      </w:pPr>
      <w:r w:rsidRPr="00BE57B8">
        <w:rPr>
          <w:rFonts w:ascii="Calibri" w:hAnsi="Calibri"/>
          <w:sz w:val="22"/>
          <w:szCs w:val="22"/>
        </w:rPr>
        <w:t>These documents were originally compiled by team members of the previous support services that are now part of PDST.</w:t>
      </w:r>
    </w:p>
    <w:p w:rsidR="00FA48A6" w:rsidRPr="00BE57B8" w:rsidRDefault="00FA48A6" w:rsidP="0069302B">
      <w:pPr>
        <w:rPr>
          <w:rFonts w:ascii="Calibri" w:hAnsi="Calibri"/>
          <w:b/>
          <w:sz w:val="22"/>
          <w:szCs w:val="22"/>
        </w:rPr>
      </w:pPr>
    </w:p>
    <w:sectPr w:rsidR="00FA48A6" w:rsidRPr="00BE57B8" w:rsidSect="00BE57B8">
      <w:foot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0" w:rsidRDefault="000E4020" w:rsidP="00BE57B8">
      <w:r>
        <w:separator/>
      </w:r>
    </w:p>
  </w:endnote>
  <w:endnote w:type="continuationSeparator" w:id="0">
    <w:p w:rsidR="000E4020" w:rsidRDefault="000E4020" w:rsidP="00BE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B8" w:rsidRDefault="00876144" w:rsidP="00BE57B8">
    <w:pPr>
      <w:pStyle w:val="Footer"/>
      <w:jc w:val="center"/>
    </w:pPr>
    <w:r>
      <w:rPr>
        <w:noProof/>
        <w:lang w:eastAsia="en-IE"/>
      </w:rPr>
      <w:drawing>
        <wp:inline distT="0" distB="0" distL="0" distR="0">
          <wp:extent cx="1887855" cy="899795"/>
          <wp:effectExtent l="0" t="0" r="0" b="0"/>
          <wp:docPr id="23" name="Picture 23" descr="C:\Users\user\Pictures\PD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Pictures\PDS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7B8" w:rsidRDefault="00BE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0" w:rsidRDefault="000E4020" w:rsidP="00BE57B8">
      <w:r>
        <w:separator/>
      </w:r>
    </w:p>
  </w:footnote>
  <w:footnote w:type="continuationSeparator" w:id="0">
    <w:p w:rsidR="000E4020" w:rsidRDefault="000E4020" w:rsidP="00BE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B"/>
    <w:rsid w:val="000E4020"/>
    <w:rsid w:val="001E748C"/>
    <w:rsid w:val="0022338F"/>
    <w:rsid w:val="004C1D87"/>
    <w:rsid w:val="00522DDD"/>
    <w:rsid w:val="00603B10"/>
    <w:rsid w:val="0065791A"/>
    <w:rsid w:val="0069302B"/>
    <w:rsid w:val="00872EC9"/>
    <w:rsid w:val="00876144"/>
    <w:rsid w:val="008E2E41"/>
    <w:rsid w:val="00A93D78"/>
    <w:rsid w:val="00BE57B8"/>
    <w:rsid w:val="00CA41E7"/>
    <w:rsid w:val="00D54460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57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57B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E57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7B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E7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748C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57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57B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E57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7B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E7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748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Social, Personal and Health Education (SPHE) Plan</vt:lpstr>
    </vt:vector>
  </TitlesOfParts>
  <Company>PCSP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Social, Personal and Health Education (SPHE) Plan</dc:title>
  <dc:creator>Cliodhna Breen</dc:creator>
  <cp:lastModifiedBy>Sweeny</cp:lastModifiedBy>
  <cp:revision>2</cp:revision>
  <cp:lastPrinted>2021-09-01T11:11:00Z</cp:lastPrinted>
  <dcterms:created xsi:type="dcterms:W3CDTF">2021-10-21T09:44:00Z</dcterms:created>
  <dcterms:modified xsi:type="dcterms:W3CDTF">2021-10-21T09:44:00Z</dcterms:modified>
</cp:coreProperties>
</file>